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D553" w14:textId="39505D2A" w:rsidR="00B50A5C" w:rsidRDefault="00F17ADC" w:rsidP="00607AD5">
      <w:pPr>
        <w:pStyle w:val="Titel"/>
        <w:jc w:val="center"/>
      </w:pPr>
      <w:r>
        <w:t>Anleitung „Anmeldung zur Schulbuchausleihe“</w:t>
      </w:r>
      <w:r w:rsidR="00286021">
        <w:t xml:space="preserve"> für das Schuljahr 202</w:t>
      </w:r>
      <w:r w:rsidR="006C1BAC">
        <w:t>6</w:t>
      </w:r>
      <w:r w:rsidR="00286021">
        <w:t>-202</w:t>
      </w:r>
      <w:r w:rsidR="006C1BAC">
        <w:t>7</w:t>
      </w:r>
    </w:p>
    <w:p w14:paraId="350DDE98" w14:textId="77777777" w:rsidR="005E7BCE" w:rsidRDefault="005E7BCE" w:rsidP="00F17ADC"/>
    <w:p w14:paraId="464A944A" w14:textId="7528B0A7" w:rsidR="00F17ADC" w:rsidRDefault="00F17ADC" w:rsidP="00F17ADC">
      <w:r>
        <w:t>Sehr geehrte Sorgeberechtigte,</w:t>
      </w:r>
    </w:p>
    <w:p w14:paraId="3627AB22" w14:textId="77777777" w:rsidR="00F17ADC" w:rsidRDefault="00F17ADC" w:rsidP="00F17ADC">
      <w:r>
        <w:t>wenn Sie die für den Unterricht notwendigen Schulbücher über das Gymnasium Stolzenau ausleihen möchten, benötigen Sie folgende Voraussetzungen:</w:t>
      </w:r>
    </w:p>
    <w:p w14:paraId="2ADCFF6F" w14:textId="77777777" w:rsidR="00F17ADC" w:rsidRDefault="00F17ADC" w:rsidP="00F17ADC">
      <w:pPr>
        <w:pStyle w:val="Listenabsatz"/>
        <w:numPr>
          <w:ilvl w:val="0"/>
          <w:numId w:val="2"/>
        </w:numPr>
      </w:pPr>
      <w:r>
        <w:t>Einen PC, Laptop oder ein Tablet mit Internetzugang.</w:t>
      </w:r>
    </w:p>
    <w:p w14:paraId="7B40151F" w14:textId="77777777" w:rsidR="00F17ADC" w:rsidRDefault="00F17ADC" w:rsidP="00F17ADC">
      <w:pPr>
        <w:pStyle w:val="Listenabsatz"/>
        <w:numPr>
          <w:ilvl w:val="0"/>
          <w:numId w:val="2"/>
        </w:numPr>
      </w:pPr>
      <w:r>
        <w:t>Die Möglichkeit, auf unser Schulgirokonto die Leihgebühr einzahlen zu können (z.B. durch eine SEPA-Überweisung).</w:t>
      </w:r>
    </w:p>
    <w:p w14:paraId="64773142" w14:textId="77777777" w:rsidR="00F17ADC" w:rsidRDefault="00F17ADC" w:rsidP="00F17ADC">
      <w:pPr>
        <w:pStyle w:val="Listenabsatz"/>
        <w:numPr>
          <w:ilvl w:val="0"/>
          <w:numId w:val="2"/>
        </w:numPr>
      </w:pPr>
      <w:r>
        <w:t>Eine E-Mail-Adresse, an die die Überweisungsdaten gesendet werden können.</w:t>
      </w:r>
    </w:p>
    <w:p w14:paraId="4BA99980" w14:textId="77777777" w:rsidR="00F17ADC" w:rsidRDefault="00F17ADC" w:rsidP="00F17ADC">
      <w:r>
        <w:t>Sollten Sie eine oder mehrere der drei Voraussetzungen nicht erfüllen, können Sie an der Ausleihe leider nicht teilnehmen und müssen die Bücher selbst anschaffen. Lesen Sie sich die folgende Anleitung zur Ausleihe bitte trotzdem durch, denn hier erfahren Sie, wie Sie die Schulbuchliste herunterladen können.</w:t>
      </w:r>
    </w:p>
    <w:p w14:paraId="4472AC40" w14:textId="77777777" w:rsidR="000D06FF" w:rsidRDefault="000D06FF" w:rsidP="00F17ADC">
      <w:r>
        <w:t>Eine Anmeldung ist auch dann zwingend notwendig, wenn Sie einen Ermäßigungsantrag oder einen Befreiungsantrag stellen wollen. Die Voraussetzungen für beide Anträge werden im Rahmen des Antrags genannt.</w:t>
      </w:r>
    </w:p>
    <w:p w14:paraId="7E46EA8A" w14:textId="77777777" w:rsidR="00F17ADC" w:rsidRDefault="00F17ADC" w:rsidP="00F17ADC">
      <w:pPr>
        <w:pStyle w:val="berschrift1"/>
      </w:pPr>
      <w:r>
        <w:t>Aufruf der elektronischen Anmeldung</w:t>
      </w:r>
    </w:p>
    <w:p w14:paraId="01A0A16E" w14:textId="10CFFD12" w:rsidR="00F17ADC" w:rsidRDefault="00F17ADC" w:rsidP="00F17ADC">
      <w:r>
        <w:t xml:space="preserve">Rufen Sie im Internet die Seite </w:t>
      </w:r>
      <w:hyperlink r:id="rId7" w:history="1">
        <w:r w:rsidRPr="00836994">
          <w:rPr>
            <w:rStyle w:val="Hyperlink"/>
          </w:rPr>
          <w:t>https://gy</w:t>
        </w:r>
        <w:r w:rsidRPr="00836994">
          <w:rPr>
            <w:rStyle w:val="Hyperlink"/>
          </w:rPr>
          <w:t>m</w:t>
        </w:r>
        <w:r w:rsidRPr="00836994">
          <w:rPr>
            <w:rStyle w:val="Hyperlink"/>
          </w:rPr>
          <w:t>-stolz.de/buecher</w:t>
        </w:r>
      </w:hyperlink>
      <w:r>
        <w:t xml:space="preserve"> auf. Am unteren Bildschirmrand finden Sie die aktuell freigeschalteten Schulbuchausleihverfahren. Beachten Sie, dass Sie den Jahrgang auswählen, den Ihr Kind im angegebenen Schuljahr besuchen wird! Besucht Ihr Kind im Schuljahr 2</w:t>
      </w:r>
      <w:r w:rsidR="006C1BAC">
        <w:t>5</w:t>
      </w:r>
      <w:r>
        <w:t>/2</w:t>
      </w:r>
      <w:r w:rsidR="006C1BAC">
        <w:t>6</w:t>
      </w:r>
      <w:r>
        <w:t xml:space="preserve"> die vierte Klasse, möchten Sie es für die „Schulbuchausleihe 2</w:t>
      </w:r>
      <w:r w:rsidR="006C1BAC">
        <w:t>6</w:t>
      </w:r>
      <w:r>
        <w:t>/2</w:t>
      </w:r>
      <w:r w:rsidR="006C1BAC">
        <w:t>7</w:t>
      </w:r>
      <w:r>
        <w:t xml:space="preserve"> Jahrgang 5“ anmelden! </w:t>
      </w:r>
      <w:r w:rsidR="00286021">
        <w:t xml:space="preserve">Bitte beachten Sie, dass die Screenshots, welche die Anleitung zeigen, noch die Daten des letzten Jahres zeigen. Alles lässt sich aber problemlos auf das neue Schuljahr anwenden. </w:t>
      </w:r>
      <w:r>
        <w:t xml:space="preserve">Klicken Sie dazu auf die grüne Schaltfläche „Anmelden </w:t>
      </w:r>
      <w:r>
        <w:sym w:font="Wingdings" w:char="F0E0"/>
      </w:r>
      <w:r>
        <w:t>“:</w:t>
      </w:r>
    </w:p>
    <w:p w14:paraId="0A5D9EA7" w14:textId="0FA8A099" w:rsidR="00F17ADC" w:rsidRDefault="00EB2AC4" w:rsidP="00F17ADC">
      <w:r>
        <w:rPr>
          <w:noProof/>
          <w:lang w:eastAsia="de-DE"/>
        </w:rPr>
        <w:drawing>
          <wp:inline distT="0" distB="0" distL="0" distR="0" wp14:anchorId="5325C3D4" wp14:editId="716EDC94">
            <wp:extent cx="4369432" cy="2955341"/>
            <wp:effectExtent l="0" t="0" r="0" b="0"/>
            <wp:docPr id="794706940" name="Grafik 5"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06940" name="Grafik 5" descr="Ein Bild, das Text, Screenshot, Schrift, Zahl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4436515" cy="3000714"/>
                    </a:xfrm>
                    <a:prstGeom prst="rect">
                      <a:avLst/>
                    </a:prstGeom>
                  </pic:spPr>
                </pic:pic>
              </a:graphicData>
            </a:graphic>
          </wp:inline>
        </w:drawing>
      </w:r>
    </w:p>
    <w:p w14:paraId="449C2E28" w14:textId="77777777" w:rsidR="000D06FF" w:rsidRDefault="000D06FF" w:rsidP="00F17ADC">
      <w:r>
        <w:lastRenderedPageBreak/>
        <w:t>Wollen Sie an dieser Stelle lediglich die Bücherleiste anzeigen, weil Sie z.B. nicht an der Ausleihe teilnehmen möchten, können Sie diese hier als PDF-Datei herunterladen.</w:t>
      </w:r>
    </w:p>
    <w:p w14:paraId="36A3906F" w14:textId="77777777" w:rsidR="000D06FF" w:rsidRDefault="000D06FF" w:rsidP="000D06FF">
      <w:pPr>
        <w:pStyle w:val="berschrift1"/>
      </w:pPr>
      <w:r>
        <w:t>Erfassung der notwendigen Daten</w:t>
      </w:r>
    </w:p>
    <w:p w14:paraId="3BE8B0AA" w14:textId="77777777" w:rsidR="000D06FF" w:rsidRDefault="000D06FF" w:rsidP="000D06FF">
      <w:r>
        <w:t>In der sich öffnenden Bildschirmmaske sind folgende Daten einzutragen:</w:t>
      </w:r>
    </w:p>
    <w:p w14:paraId="61329744" w14:textId="62815156" w:rsidR="005744F4" w:rsidRDefault="00167132" w:rsidP="000D06FF">
      <w:r>
        <w:rPr>
          <w:noProof/>
          <w:lang w:eastAsia="de-DE"/>
        </w:rPr>
        <w:drawing>
          <wp:inline distT="0" distB="0" distL="0" distR="0" wp14:anchorId="161A2DC1" wp14:editId="4558CE2F">
            <wp:extent cx="4990353" cy="5902392"/>
            <wp:effectExtent l="0" t="0" r="1270" b="3175"/>
            <wp:docPr id="2046699688" name="Grafik 6" descr="Ein Bild, das Text, Screenshot, Schrif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99688" name="Grafik 6" descr="Ein Bild, das Text, Screenshot, Schrift, Dokumen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5023634" cy="5941756"/>
                    </a:xfrm>
                    <a:prstGeom prst="rect">
                      <a:avLst/>
                    </a:prstGeom>
                  </pic:spPr>
                </pic:pic>
              </a:graphicData>
            </a:graphic>
          </wp:inline>
        </w:drawing>
      </w:r>
    </w:p>
    <w:p w14:paraId="5CC47A64" w14:textId="77777777" w:rsidR="005744F4" w:rsidRDefault="005744F4" w:rsidP="000D06FF"/>
    <w:p w14:paraId="68CE4864" w14:textId="452A948A" w:rsidR="000D06FF" w:rsidRDefault="000D06FF" w:rsidP="000D06FF">
      <w:pPr>
        <w:pStyle w:val="Listenabsatz"/>
        <w:numPr>
          <w:ilvl w:val="0"/>
          <w:numId w:val="4"/>
        </w:numPr>
      </w:pPr>
      <w:r>
        <w:t>Vorname</w:t>
      </w:r>
      <w:r w:rsidR="00125463">
        <w:t>, Name und Geburtsname des Kindes</w:t>
      </w:r>
    </w:p>
    <w:p w14:paraId="3748A5E7" w14:textId="424547CA" w:rsidR="00683D8A" w:rsidRDefault="00572F44" w:rsidP="00683D8A">
      <w:pPr>
        <w:pStyle w:val="Listenabsatz"/>
        <w:numPr>
          <w:ilvl w:val="0"/>
          <w:numId w:val="4"/>
        </w:numPr>
      </w:pPr>
      <w:r>
        <w:t>Kontaktdaten eines Erziehungsberechtigten (wichtig: eine gültige E-Mail-Adresse</w:t>
      </w:r>
      <w:r w:rsidR="00683D8A">
        <w:t>. An diese E-Mail-Adresse werden später die Daten</w:t>
      </w:r>
      <w:r w:rsidR="009B48F0">
        <w:t xml:space="preserve"> für die Überweisung geschickt. Für Rückfragen benötigen wir außerdem unbedingt eine Telefonnummer!)</w:t>
      </w:r>
    </w:p>
    <w:p w14:paraId="4CBC0DFA" w14:textId="2E60AFB5" w:rsidR="000D06FF" w:rsidRDefault="00FE46EB" w:rsidP="000D06FF">
      <w:pPr>
        <w:pStyle w:val="Listenabsatz"/>
        <w:numPr>
          <w:ilvl w:val="0"/>
          <w:numId w:val="4"/>
        </w:numPr>
      </w:pPr>
      <w:r>
        <w:t xml:space="preserve">Ermäßigungsantrag: Wenn Sie erziehungsberechtigt für mindestens drei schulpflichtige Kinder sind, kreuzen Sie bitte </w:t>
      </w:r>
      <w:r w:rsidR="00901F07">
        <w:t xml:space="preserve">hier das Feld </w:t>
      </w:r>
      <w:r>
        <w:t>an.</w:t>
      </w:r>
      <w:r w:rsidR="00901F07">
        <w:t xml:space="preserve"> </w:t>
      </w:r>
    </w:p>
    <w:p w14:paraId="58B8DBC8" w14:textId="77777777" w:rsidR="00590EBB" w:rsidRDefault="00E91FAC" w:rsidP="00E91FAC">
      <w:pPr>
        <w:pStyle w:val="Listenabsatz"/>
        <w:numPr>
          <w:ilvl w:val="0"/>
          <w:numId w:val="4"/>
        </w:numPr>
      </w:pPr>
      <w:r>
        <w:t xml:space="preserve">Wenn Sie mindestens eine Voraussetzung für den Befreiungsantrag erfüllen, kreuzen Sie bitte </w:t>
      </w:r>
      <w:r w:rsidR="00216CEB">
        <w:t>hier da</w:t>
      </w:r>
      <w:r w:rsidR="00257150">
        <w:t>s Feld an</w:t>
      </w:r>
      <w:r>
        <w:t>.</w:t>
      </w:r>
      <w:r w:rsidR="00216CEB">
        <w:t xml:space="preserve"> </w:t>
      </w:r>
      <w:r w:rsidR="00216CEB" w:rsidRPr="00216CEB">
        <w:t xml:space="preserve">Beachten Sie bitte, dass Sie die notwendigen Nachweise für den Ermäßigungs- </w:t>
      </w:r>
    </w:p>
    <w:p w14:paraId="1CD01445" w14:textId="50FB6E07" w:rsidR="002E5A59" w:rsidRDefault="00216CEB" w:rsidP="00590EBB">
      <w:pPr>
        <w:pStyle w:val="Listenabsatz"/>
      </w:pPr>
      <w:r w:rsidRPr="00216CEB">
        <w:lastRenderedPageBreak/>
        <w:t>bzw. Befreiungsantrag fristgerecht einreichen müssen, damit die Anträge durch die Schule genehmigt werden können. Nach Ablauf der Frist eingereichte Unterlagen können leider nicht mehr berücksichtigt werden.</w:t>
      </w:r>
    </w:p>
    <w:p w14:paraId="65710E01" w14:textId="77873477" w:rsidR="000D06FF" w:rsidRDefault="00655A0B" w:rsidP="000D06FF">
      <w:pPr>
        <w:pStyle w:val="Listenabsatz"/>
        <w:numPr>
          <w:ilvl w:val="0"/>
          <w:numId w:val="4"/>
        </w:numPr>
      </w:pPr>
      <w:r w:rsidRPr="00655A0B">
        <w:t xml:space="preserve">Nachdem Sie alle Angaben nochmals geprüft haben, klicken Sie </w:t>
      </w:r>
      <w:r w:rsidR="005E7BCE">
        <w:t xml:space="preserve">hier </w:t>
      </w:r>
      <w:r w:rsidRPr="00655A0B">
        <w:t>bitte auf die blaue Schaltfläche „Bücher auswählen“.</w:t>
      </w:r>
    </w:p>
    <w:p w14:paraId="1662D3E8" w14:textId="77777777" w:rsidR="002A194D" w:rsidRDefault="00FD083A" w:rsidP="00FD083A">
      <w:pPr>
        <w:pStyle w:val="berschrift1"/>
      </w:pPr>
      <w:r>
        <w:t>Bücher auswählen</w:t>
      </w:r>
    </w:p>
    <w:p w14:paraId="5DAB7C53" w14:textId="77777777" w:rsidR="00ED763B" w:rsidRDefault="00FD083A" w:rsidP="00FD083A">
      <w:r>
        <w:t>Auf der nachfolgenden Bildschirmmaske haben Sie ggf. einen oder mehrere Wahlbereiche. Ihre Auswahl hängt z.B. davon ab, ob Ihr Kind am Unterricht im Fach „Religion“ oder „Werte und Normen“ teilnehmen wird:</w:t>
      </w:r>
    </w:p>
    <w:p w14:paraId="6868359C" w14:textId="16873FE9" w:rsidR="00FD083A" w:rsidRDefault="001A77A2" w:rsidP="00FD083A">
      <w:r>
        <w:rPr>
          <w:noProof/>
          <w:lang w:eastAsia="de-DE"/>
        </w:rPr>
        <w:drawing>
          <wp:inline distT="0" distB="0" distL="0" distR="0" wp14:anchorId="111A7B74" wp14:editId="5C72B851">
            <wp:extent cx="5038165" cy="5237537"/>
            <wp:effectExtent l="0" t="0" r="3810" b="0"/>
            <wp:docPr id="2088304214" name="Grafik 4"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04214" name="Grafik 4" descr="Ein Bild, das Text, Screenshot, Zahl, Schrift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5076143" cy="5277017"/>
                    </a:xfrm>
                    <a:prstGeom prst="rect">
                      <a:avLst/>
                    </a:prstGeom>
                  </pic:spPr>
                </pic:pic>
              </a:graphicData>
            </a:graphic>
          </wp:inline>
        </w:drawing>
      </w:r>
    </w:p>
    <w:p w14:paraId="180EF33D" w14:textId="0824923A" w:rsidR="00FD083A" w:rsidRDefault="00027673" w:rsidP="00E967AB">
      <w:r>
        <w:t xml:space="preserve">Solange Sie nicht für jeden Wahlbereich eine Auswahl getroffen haben, wird der Endpreis nicht angezeigt und die blaue Schaltfläche „Fortfahren </w:t>
      </w:r>
      <w:r>
        <w:sym w:font="Wingdings" w:char="F0E0"/>
      </w:r>
      <w:r>
        <w:t xml:space="preserve">“ ist noch nicht aktiviert. Nach Auswahl eines Buches im Wahlbereich werden diese Informationen aktualisiert. Klicken Sie dann auf „Fortfahren </w:t>
      </w:r>
      <w:r>
        <w:sym w:font="Wingdings" w:char="F0E0"/>
      </w:r>
      <w:r>
        <w:t>“.</w:t>
      </w:r>
    </w:p>
    <w:p w14:paraId="23FAA8D1" w14:textId="77777777" w:rsidR="00E967AB" w:rsidRDefault="00E967AB" w:rsidP="00E967AB">
      <w:pPr>
        <w:pStyle w:val="berschrift1"/>
        <w:numPr>
          <w:ilvl w:val="0"/>
          <w:numId w:val="0"/>
        </w:numPr>
        <w:ind w:left="432"/>
      </w:pPr>
    </w:p>
    <w:p w14:paraId="10961C17" w14:textId="622B28FA" w:rsidR="00FD083A" w:rsidRDefault="00FD083A" w:rsidP="00FD083A">
      <w:pPr>
        <w:pStyle w:val="berschrift1"/>
      </w:pPr>
      <w:r>
        <w:t>Leihbedingungen akzeptieren</w:t>
      </w:r>
    </w:p>
    <w:p w14:paraId="69C06948" w14:textId="77777777" w:rsidR="00FD083A" w:rsidRDefault="00FD083A" w:rsidP="00FD083A">
      <w:r>
        <w:t xml:space="preserve">Auf der </w:t>
      </w:r>
      <w:r w:rsidR="00A3178E">
        <w:t xml:space="preserve">folgenden Bildschirmseite werden Ihnen die Leihbedingungen angezeigt. Diesen Bedingungen müssen Sie zustimmen, indem Sie das entsprechende Feld ankreuzen und anschließend die blaue Schaltfläche „Prüfen und Absenden </w:t>
      </w:r>
      <w:r w:rsidR="00A3178E">
        <w:sym w:font="Wingdings" w:char="F0E0"/>
      </w:r>
      <w:r w:rsidR="00A3178E">
        <w:t>“ anklicken:</w:t>
      </w:r>
    </w:p>
    <w:p w14:paraId="1593E193" w14:textId="591D8DC9" w:rsidR="00A3178E" w:rsidRDefault="00782C0F" w:rsidP="00FD083A">
      <w:r>
        <w:rPr>
          <w:noProof/>
          <w:lang w:eastAsia="de-DE"/>
        </w:rPr>
        <w:drawing>
          <wp:inline distT="0" distB="0" distL="0" distR="0" wp14:anchorId="5DD53F7E" wp14:editId="750B83F1">
            <wp:extent cx="5181600" cy="3530936"/>
            <wp:effectExtent l="0" t="0" r="0" b="0"/>
            <wp:docPr id="2129998045" name="Grafik 8" descr="Ein Bild, das Text, Screenshot, Schrift, Webse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98045" name="Grafik 8" descr="Ein Bild, das Text, Screenshot, Schrift, Webseite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5197502" cy="3541772"/>
                    </a:xfrm>
                    <a:prstGeom prst="rect">
                      <a:avLst/>
                    </a:prstGeom>
                  </pic:spPr>
                </pic:pic>
              </a:graphicData>
            </a:graphic>
          </wp:inline>
        </w:drawing>
      </w:r>
    </w:p>
    <w:p w14:paraId="654185E3" w14:textId="77777777" w:rsidR="00A3178E" w:rsidRDefault="00A3178E" w:rsidP="00A3178E">
      <w:pPr>
        <w:pStyle w:val="berschrift1"/>
      </w:pPr>
      <w:r>
        <w:t>Zusammenfassung prüfen</w:t>
      </w:r>
    </w:p>
    <w:p w14:paraId="605A3FD4" w14:textId="506589A4" w:rsidR="00153E0E" w:rsidRDefault="00A3178E" w:rsidP="00153E0E">
      <w:r>
        <w:t>Auf der letzten Seite finden Sie nochmal alle wesentlichen Daten. Prüfen Sie nochmals den Jahrgang für das angegebene Schuljahr, Ihre Kontaktdaten sowie evtl. Anträge. Mit einem Klick auf die grüne Schaltfläche „Anmeldung abschicken“ wird Ihre Anmeldung im System hinterlegt.</w:t>
      </w:r>
    </w:p>
    <w:p w14:paraId="0F0B2317" w14:textId="5B3B3BC1" w:rsidR="00A3178E" w:rsidRDefault="0088150A" w:rsidP="00153E0E">
      <w:pPr>
        <w:jc w:val="center"/>
      </w:pPr>
      <w:r>
        <w:rPr>
          <w:noProof/>
          <w:lang w:eastAsia="de-DE"/>
        </w:rPr>
        <w:lastRenderedPageBreak/>
        <w:drawing>
          <wp:inline distT="0" distB="0" distL="0" distR="0" wp14:anchorId="0A704C1C" wp14:editId="1F49A084">
            <wp:extent cx="4145801" cy="3957523"/>
            <wp:effectExtent l="0" t="0" r="7620" b="5080"/>
            <wp:docPr id="1376165660" name="Grafik 7" descr="Ein Bild, das Text, Software, Webseite, Webs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5660" name="Grafik 7" descr="Ein Bild, das Text, Software, Webseite, Website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4223648" cy="4031834"/>
                    </a:xfrm>
                    <a:prstGeom prst="rect">
                      <a:avLst/>
                    </a:prstGeom>
                  </pic:spPr>
                </pic:pic>
              </a:graphicData>
            </a:graphic>
          </wp:inline>
        </w:drawing>
      </w:r>
      <w:r w:rsidR="00A3178E">
        <w:br w:type="page"/>
      </w:r>
    </w:p>
    <w:p w14:paraId="528D46DF" w14:textId="77777777" w:rsidR="00153E0E" w:rsidRDefault="00153E0E" w:rsidP="00A3178E"/>
    <w:p w14:paraId="394DF0EA" w14:textId="625E3111" w:rsidR="00A3178E" w:rsidRDefault="00A3178E" w:rsidP="00A3178E">
      <w:r>
        <w:t xml:space="preserve">Abschließend erhalten Sie die Informationen für die </w:t>
      </w:r>
      <w:r w:rsidR="00570412">
        <w:t>endgültige Anmeldung durch Überweisung des Leihbetrages angezeigt. Beachten Sie das Fristende für Zahlungen und Belege (1), die Kontoverbindung (2) sowie den Verwendungszweck (3).</w:t>
      </w:r>
    </w:p>
    <w:p w14:paraId="7E200663" w14:textId="0B910500" w:rsidR="00570412" w:rsidRDefault="004E55AE" w:rsidP="00C961D7">
      <w:pPr>
        <w:jc w:val="center"/>
      </w:pPr>
      <w:r>
        <w:rPr>
          <w:noProof/>
          <w:lang w:eastAsia="de-DE"/>
        </w:rPr>
        <w:drawing>
          <wp:inline distT="0" distB="0" distL="0" distR="0" wp14:anchorId="5579970F" wp14:editId="0C6D14B5">
            <wp:extent cx="4462667" cy="4586631"/>
            <wp:effectExtent l="0" t="0" r="0" b="4445"/>
            <wp:docPr id="1100779721" name="Grafik 9" descr="Ein Bild, das Text, Screenshot, Schrift, Webs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79721" name="Grafik 9" descr="Ein Bild, das Text, Screenshot, Schrift, Website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4506246" cy="4631421"/>
                    </a:xfrm>
                    <a:prstGeom prst="rect">
                      <a:avLst/>
                    </a:prstGeom>
                  </pic:spPr>
                </pic:pic>
              </a:graphicData>
            </a:graphic>
          </wp:inline>
        </w:drawing>
      </w:r>
    </w:p>
    <w:p w14:paraId="2DA20BD0" w14:textId="77777777" w:rsidR="00A3178E" w:rsidRDefault="00570412" w:rsidP="00A3178E">
      <w:r>
        <w:t>Dieselben Informationen werden Ihnen auch per E-Mail zugeschickt</w:t>
      </w:r>
      <w:r w:rsidR="00A3178E">
        <w:t xml:space="preserve">. Beachten Sie bitte, dass Ihre Anmeldung erst mit der fristgerechten Überweisung auf das </w:t>
      </w:r>
      <w:r>
        <w:t>G</w:t>
      </w:r>
      <w:r w:rsidR="00A3178E">
        <w:t>irokonto der Schule unter Angabe des individuellen Verwendungszwecks gültig wird. Fassen Sie bitte nicht Zahlungen für mehrere Kinder zusammen, sondern überweisen Sie unbedingt jede Summe einzeln, denn sonst kann Ihre Zahlung nicht der Anmeldung zugeordnet werden.</w:t>
      </w:r>
    </w:p>
    <w:p w14:paraId="3CABEA2D" w14:textId="77777777" w:rsidR="00A3178E" w:rsidRDefault="00A3178E" w:rsidP="00A3178E">
      <w:r>
        <w:t xml:space="preserve">Nicht fristgerecht </w:t>
      </w:r>
      <w:r w:rsidR="00570412">
        <w:t>gebuchte</w:t>
      </w:r>
      <w:r>
        <w:t xml:space="preserve"> Überweisungen führen dazu, dass die Anmeldung zur Ausleihe ungültig ist und die Bücher selbst beschafft werden müssen.</w:t>
      </w:r>
      <w:r w:rsidR="00570412">
        <w:t xml:space="preserve"> Beachten Sie in diesem Zusammenhang, dass das Fristende der letzte Buchungstag ist. Sie sollten unbedingt einige Bankarbeitstage vor Fristende Ihre Überweisung bzw. Einzahlung tätigen, damit diese dem Schulkonto rechtzeitig gutgeschrieben wird.</w:t>
      </w:r>
    </w:p>
    <w:p w14:paraId="2A43A25B" w14:textId="77777777" w:rsidR="00570412" w:rsidRDefault="00570412" w:rsidP="00A3178E">
      <w:r>
        <w:t>Wir hoffen, dass wir Ihnen mit dieser Anleitung Unterstützung im Anmeldeprozess leisten konnten. Wenn Sie Verbesserungsvorschläge haben oder Fehler finden, sprechen Sie uns gerne an.</w:t>
      </w:r>
    </w:p>
    <w:p w14:paraId="78D60177" w14:textId="77777777" w:rsidR="0038777C" w:rsidRDefault="0038777C" w:rsidP="00A3178E"/>
    <w:p w14:paraId="7FB84702" w14:textId="05326193" w:rsidR="00570412" w:rsidRDefault="00570412" w:rsidP="00A3178E">
      <w:r>
        <w:t>Freundliche Grüße aus Stolzenau</w:t>
      </w:r>
      <w:r>
        <w:tab/>
      </w:r>
      <w:r>
        <w:br/>
        <w:t>das Schulleitungsteam</w:t>
      </w:r>
    </w:p>
    <w:p w14:paraId="5B8922A4" w14:textId="77777777" w:rsidR="00A3178E" w:rsidRPr="00A3178E" w:rsidRDefault="00A3178E" w:rsidP="00A3178E"/>
    <w:sectPr w:rsidR="00A3178E" w:rsidRPr="00A3178E">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606C" w14:textId="77777777" w:rsidR="003C530A" w:rsidRDefault="003C530A" w:rsidP="00F17ADC">
      <w:pPr>
        <w:spacing w:after="0" w:line="240" w:lineRule="auto"/>
      </w:pPr>
      <w:r>
        <w:separator/>
      </w:r>
    </w:p>
  </w:endnote>
  <w:endnote w:type="continuationSeparator" w:id="0">
    <w:p w14:paraId="00D13193" w14:textId="77777777" w:rsidR="003C530A" w:rsidRDefault="003C530A" w:rsidP="00F1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2109" w14:textId="77777777" w:rsidR="003C530A" w:rsidRDefault="003C530A" w:rsidP="00F17ADC">
      <w:pPr>
        <w:spacing w:after="0" w:line="240" w:lineRule="auto"/>
      </w:pPr>
      <w:r>
        <w:separator/>
      </w:r>
    </w:p>
  </w:footnote>
  <w:footnote w:type="continuationSeparator" w:id="0">
    <w:p w14:paraId="553BE6E9" w14:textId="77777777" w:rsidR="003C530A" w:rsidRDefault="003C530A" w:rsidP="00F1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E4EB" w14:textId="77777777" w:rsidR="00F17ADC" w:rsidRDefault="00F17ADC">
    <w:pPr>
      <w:pStyle w:val="Kopfzeile"/>
    </w:pPr>
    <w:r>
      <w:rPr>
        <w:noProof/>
        <w:lang w:eastAsia="de-DE"/>
      </w:rPr>
      <w:drawing>
        <wp:anchor distT="0" distB="0" distL="114300" distR="114300" simplePos="0" relativeHeight="251658240" behindDoc="0" locked="0" layoutInCell="1" allowOverlap="1" wp14:anchorId="05FDD55F" wp14:editId="75EF4CA3">
          <wp:simplePos x="0" y="0"/>
          <wp:positionH relativeFrom="margin">
            <wp:posOffset>4556917</wp:posOffset>
          </wp:positionH>
          <wp:positionV relativeFrom="paragraph">
            <wp:posOffset>-182384</wp:posOffset>
          </wp:positionV>
          <wp:extent cx="1202489" cy="619436"/>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marke recht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126" cy="635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4723A"/>
    <w:multiLevelType w:val="multilevel"/>
    <w:tmpl w:val="4850B24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34B828A4"/>
    <w:multiLevelType w:val="hybridMultilevel"/>
    <w:tmpl w:val="936648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6D710E"/>
    <w:multiLevelType w:val="hybridMultilevel"/>
    <w:tmpl w:val="0DDC2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0F343E"/>
    <w:multiLevelType w:val="hybridMultilevel"/>
    <w:tmpl w:val="9B78E3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6154659">
    <w:abstractNumId w:val="2"/>
  </w:num>
  <w:num w:numId="2" w16cid:durableId="2070766060">
    <w:abstractNumId w:val="1"/>
  </w:num>
  <w:num w:numId="3" w16cid:durableId="946813202">
    <w:abstractNumId w:val="0"/>
  </w:num>
  <w:num w:numId="4" w16cid:durableId="1254124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DC"/>
    <w:rsid w:val="00027673"/>
    <w:rsid w:val="000753A9"/>
    <w:rsid w:val="000D06FF"/>
    <w:rsid w:val="00125463"/>
    <w:rsid w:val="00153E0E"/>
    <w:rsid w:val="00167132"/>
    <w:rsid w:val="001A25CB"/>
    <w:rsid w:val="001A77A2"/>
    <w:rsid w:val="00215F98"/>
    <w:rsid w:val="00216CEB"/>
    <w:rsid w:val="00230AC8"/>
    <w:rsid w:val="00257150"/>
    <w:rsid w:val="00286021"/>
    <w:rsid w:val="00290559"/>
    <w:rsid w:val="002A194D"/>
    <w:rsid w:val="002D6C8D"/>
    <w:rsid w:val="002E5A59"/>
    <w:rsid w:val="002F585F"/>
    <w:rsid w:val="0038777C"/>
    <w:rsid w:val="003B20D8"/>
    <w:rsid w:val="003C530A"/>
    <w:rsid w:val="003F778D"/>
    <w:rsid w:val="00432E37"/>
    <w:rsid w:val="0047483B"/>
    <w:rsid w:val="004E55AE"/>
    <w:rsid w:val="00545187"/>
    <w:rsid w:val="00570412"/>
    <w:rsid w:val="00572F44"/>
    <w:rsid w:val="005744F4"/>
    <w:rsid w:val="00590EBB"/>
    <w:rsid w:val="005C662C"/>
    <w:rsid w:val="005E7BCE"/>
    <w:rsid w:val="00607AD5"/>
    <w:rsid w:val="00655A0B"/>
    <w:rsid w:val="00683D8A"/>
    <w:rsid w:val="006C1BAC"/>
    <w:rsid w:val="006E3997"/>
    <w:rsid w:val="006E724F"/>
    <w:rsid w:val="00766896"/>
    <w:rsid w:val="00782C0F"/>
    <w:rsid w:val="0088150A"/>
    <w:rsid w:val="008E0077"/>
    <w:rsid w:val="00901F07"/>
    <w:rsid w:val="009B48F0"/>
    <w:rsid w:val="00A3178E"/>
    <w:rsid w:val="00B50A5C"/>
    <w:rsid w:val="00B71529"/>
    <w:rsid w:val="00B87BD6"/>
    <w:rsid w:val="00BD53DB"/>
    <w:rsid w:val="00C13D24"/>
    <w:rsid w:val="00C961D7"/>
    <w:rsid w:val="00D11641"/>
    <w:rsid w:val="00D46F42"/>
    <w:rsid w:val="00D55D40"/>
    <w:rsid w:val="00DC46CD"/>
    <w:rsid w:val="00E91FAC"/>
    <w:rsid w:val="00E967AB"/>
    <w:rsid w:val="00EA0F7A"/>
    <w:rsid w:val="00EB2AC4"/>
    <w:rsid w:val="00ED763B"/>
    <w:rsid w:val="00F17ADC"/>
    <w:rsid w:val="00FD083A"/>
    <w:rsid w:val="00FE4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4EEDB"/>
  <w15:chartTrackingRefBased/>
  <w15:docId w15:val="{2E09976F-545D-4F09-87B4-E141F5E5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7ADC"/>
    <w:pPr>
      <w:jc w:val="both"/>
    </w:pPr>
  </w:style>
  <w:style w:type="paragraph" w:styleId="berschrift1">
    <w:name w:val="heading 1"/>
    <w:basedOn w:val="Standard"/>
    <w:next w:val="Standard"/>
    <w:link w:val="berschrift1Zchn"/>
    <w:uiPriority w:val="9"/>
    <w:qFormat/>
    <w:rsid w:val="00F17ADC"/>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F17ADC"/>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F17ADC"/>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F17ADC"/>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17ADC"/>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F17ADC"/>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F17ADC"/>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F17AD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17AD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7A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7ADC"/>
  </w:style>
  <w:style w:type="paragraph" w:styleId="Fuzeile">
    <w:name w:val="footer"/>
    <w:basedOn w:val="Standard"/>
    <w:link w:val="FuzeileZchn"/>
    <w:uiPriority w:val="99"/>
    <w:unhideWhenUsed/>
    <w:rsid w:val="00F17A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7ADC"/>
  </w:style>
  <w:style w:type="paragraph" w:styleId="Titel">
    <w:name w:val="Title"/>
    <w:basedOn w:val="Standard"/>
    <w:next w:val="Standard"/>
    <w:link w:val="TitelZchn"/>
    <w:uiPriority w:val="10"/>
    <w:qFormat/>
    <w:rsid w:val="00F17A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7ADC"/>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F17ADC"/>
    <w:pPr>
      <w:ind w:left="720"/>
      <w:contextualSpacing/>
    </w:pPr>
  </w:style>
  <w:style w:type="character" w:customStyle="1" w:styleId="berschrift1Zchn">
    <w:name w:val="Überschrift 1 Zchn"/>
    <w:basedOn w:val="Absatz-Standardschriftart"/>
    <w:link w:val="berschrift1"/>
    <w:uiPriority w:val="9"/>
    <w:rsid w:val="00F17ADC"/>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F17ADC"/>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F17ADC"/>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F17ADC"/>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17ADC"/>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F17ADC"/>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F17ADC"/>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F17AD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17ADC"/>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F17ADC"/>
    <w:rPr>
      <w:color w:val="0563C1" w:themeColor="hyperlink"/>
      <w:u w:val="single"/>
    </w:rPr>
  </w:style>
  <w:style w:type="character" w:styleId="BesuchterLink">
    <w:name w:val="FollowedHyperlink"/>
    <w:basedOn w:val="Absatz-Standardschriftart"/>
    <w:uiPriority w:val="99"/>
    <w:semiHidden/>
    <w:unhideWhenUsed/>
    <w:rsid w:val="00C13D24"/>
    <w:rPr>
      <w:color w:val="954F72" w:themeColor="followedHyperlink"/>
      <w:u w:val="single"/>
    </w:rPr>
  </w:style>
  <w:style w:type="paragraph" w:styleId="Sprechblasentext">
    <w:name w:val="Balloon Text"/>
    <w:basedOn w:val="Standard"/>
    <w:link w:val="SprechblasentextZchn"/>
    <w:uiPriority w:val="99"/>
    <w:semiHidden/>
    <w:unhideWhenUsed/>
    <w:rsid w:val="00286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6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gym-stolz.de/buecher"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Halstenberg</dc:creator>
  <cp:keywords/>
  <dc:description/>
  <cp:lastModifiedBy>Arne Halstenberg</cp:lastModifiedBy>
  <cp:revision>4</cp:revision>
  <cp:lastPrinted>2025-04-02T12:22:00Z</cp:lastPrinted>
  <dcterms:created xsi:type="dcterms:W3CDTF">2025-04-02T11:58:00Z</dcterms:created>
  <dcterms:modified xsi:type="dcterms:W3CDTF">2026-03-16T12:18:00Z</dcterms:modified>
</cp:coreProperties>
</file>